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99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16" w:name="_GoBack"/>
      <w:bookmarkEnd w:id="16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2722C5CC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 w14:paraId="5744C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江苏省中小企业公共服务平台申报中小企业</w:t>
      </w:r>
    </w:p>
    <w:p w14:paraId="781E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服务机构、服务案例和服务专家操作手册</w:t>
      </w:r>
    </w:p>
    <w:p w14:paraId="78D1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141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在浏览器（建议使用Chrome）中访问“江苏省中小企业公共服务平台”（https://www.smejs.cn/）。</w:t>
      </w:r>
    </w:p>
    <w:p w14:paraId="6D9603EE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注册与登录</w:t>
      </w:r>
    </w:p>
    <w:p w14:paraId="5FC3C073">
      <w:pPr>
        <w:pStyle w:val="3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登录</w:t>
      </w:r>
    </w:p>
    <w:p w14:paraId="3E6FB2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OLE_LINK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点击平台右上角“您好，请登录”按钮，输入用户名和密码，即可进入用户中心。</w:t>
      </w:r>
      <w:bookmarkEnd w:id="0"/>
    </w:p>
    <w:p w14:paraId="4C927C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6415" cy="2858135"/>
            <wp:effectExtent l="0" t="0" r="13335" b="184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A03A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43170" cy="3144520"/>
            <wp:effectExtent l="0" t="0" r="11430" b="508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6C9C4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注册</w:t>
      </w:r>
    </w:p>
    <w:p w14:paraId="694D3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尚未在平台注册的用户，点击上图中的“立即注册”按钮，进入注册页面。</w:t>
      </w:r>
    </w:p>
    <w:p w14:paraId="7AEB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2765" cy="2722880"/>
            <wp:effectExtent l="0" t="0" r="635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D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服务机构、服务案例报名，请选择“服务机构注册”。</w:t>
      </w:r>
    </w:p>
    <w:p w14:paraId="26F4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专家报名，请选择“个人注册”。</w:t>
      </w:r>
    </w:p>
    <w:p w14:paraId="48E16FA3"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1" w:name="_Toc13493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服务机构</w:t>
      </w:r>
    </w:p>
    <w:p w14:paraId="0D3D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" w:name="OLE_LINK2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完善服务机构信息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后经平台审核，自动进入服务机构库。</w:t>
      </w:r>
    </w:p>
    <w:p w14:paraId="25291CDC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完善服务机构信息</w:t>
      </w:r>
    </w:p>
    <w:p w14:paraId="6EC2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3" w:name="OLE_LINK2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用户中心界面，点击左侧菜单“我的办事”-“服务机构”-“完善服务机构信息”。</w:t>
      </w:r>
      <w:bookmarkEnd w:id="3"/>
    </w:p>
    <w:p w14:paraId="7122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9590" cy="1939290"/>
            <wp:effectExtent l="0" t="0" r="3810" b="381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填写基本信息、服务项目、专业资质、资质荣誉、业绩展示等内容后，点击“提交”按钮，进入平台审核流程。</w:t>
      </w:r>
    </w:p>
    <w:p w14:paraId="488F27B2"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服务案例</w:t>
      </w:r>
    </w:p>
    <w:p w14:paraId="373F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4" w:name="OLE_LINK2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用户中心，点击左侧菜单“我的办事”-“服务机构”</w:t>
      </w:r>
      <w:bookmarkEnd w:id="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-“服务案例”。</w:t>
      </w:r>
    </w:p>
    <w:p w14:paraId="178AC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0225" cy="1468755"/>
            <wp:effectExtent l="0" t="0" r="9525" b="17145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4670" cy="1550670"/>
            <wp:effectExtent l="0" t="0" r="11430" b="11430"/>
            <wp:docPr id="2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4D2A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案例填写</w:t>
      </w:r>
    </w:p>
    <w:p w14:paraId="0E88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点击“我要新增”，进入案例新增页面：</w:t>
      </w:r>
    </w:p>
    <w:p w14:paraId="55BE2709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1495" cy="2888615"/>
            <wp:effectExtent l="0" t="0" r="8255" b="6985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C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填写类型、案例名称、案例介绍，点击“保存”，进入平台审核流程。</w:t>
      </w:r>
    </w:p>
    <w:p w14:paraId="4090D726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查询与修改</w:t>
      </w:r>
    </w:p>
    <w:p w14:paraId="1F92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案例列表中可看到案例的当前审核状态</w:t>
      </w:r>
      <w:bookmarkStart w:id="5" w:name="OLE_LINK2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End w:id="5"/>
    </w:p>
    <w:p w14:paraId="5F748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4670" cy="1550670"/>
            <wp:effectExtent l="0" t="0" r="11430" b="11430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A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点击“修改”，可修改案例详细信息。若信息被审核退回，可看到退回原因。</w:t>
      </w:r>
    </w:p>
    <w:p w14:paraId="231C97C8"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6" w:name="OLE_LINK3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服务</w:t>
      </w:r>
      <w:bookmarkEnd w:id="6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专家信息填报</w:t>
      </w:r>
    </w:p>
    <w:p w14:paraId="338F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用户中心界面，点击左侧菜单“我的办事”-“</w:t>
      </w:r>
      <w:bookmarkStart w:id="7" w:name="OLE_LINK2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专家信息填报</w:t>
      </w:r>
      <w:bookmarkEnd w:id="7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”。</w:t>
      </w:r>
    </w:p>
    <w:p w14:paraId="56F8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476500" cy="1504950"/>
            <wp:effectExtent l="0" t="0" r="0" b="6350"/>
            <wp:docPr id="2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按页面提示，填写姓名、性别、民族、出生年月、照片、工作单位、职务、手机号码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单位地址、工作邮箱、最高学历及专业、毕业学校及时间、主要工作经历、专业特长或研究领域、专业技术资质或荣誉等信息，提交后进入平台审核流程。</w:t>
      </w:r>
    </w:p>
    <w:p w14:paraId="1BADC10D"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常见问题</w:t>
      </w:r>
      <w:bookmarkEnd w:id="1"/>
    </w:p>
    <w:p w14:paraId="41E58021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8" w:name="OLE_LINK4"/>
      <w:bookmarkStart w:id="9" w:name="_Toc140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忘记</w:t>
      </w:r>
      <w:bookmarkEnd w:id="8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用户名</w:t>
      </w:r>
      <w:bookmarkStart w:id="10" w:name="OLE_LINK5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和</w:t>
      </w:r>
      <w:bookmarkEnd w:id="10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密码</w:t>
      </w:r>
      <w:bookmarkEnd w:id="9"/>
    </w:p>
    <w:p w14:paraId="1788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在登录页面，点击“忘记用户名”</w:t>
      </w:r>
      <w:bookmarkStart w:id="11" w:name="OLE_LINK2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填写信息，联系手机填写当前人的手机号，平台</w:t>
      </w:r>
      <w:bookmarkEnd w:id="1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会将处理结果发短消息至联系手机。</w:t>
      </w:r>
    </w:p>
    <w:p w14:paraId="3AE4B444">
      <w:pPr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173345" cy="2990215"/>
            <wp:effectExtent l="0" t="0" r="8255" b="635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7DA91">
      <w:pPr>
        <w:spacing w:line="360" w:lineRule="auto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982210" cy="2306955"/>
            <wp:effectExtent l="0" t="0" r="8890" b="1714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BCBB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12" w:name="_Toc5506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注册时系统提示该企业已存在</w:t>
      </w:r>
      <w:bookmarkEnd w:id="12"/>
    </w:p>
    <w:p w14:paraId="5953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按前一条忘记用户名和密码处理。</w:t>
      </w:r>
    </w:p>
    <w:p w14:paraId="62581B30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13" w:name="_Toc1758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注册时提示用户名已存在</w:t>
      </w:r>
      <w:bookmarkEnd w:id="13"/>
    </w:p>
    <w:p w14:paraId="6F5E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更换用户名注册。</w:t>
      </w:r>
    </w:p>
    <w:p w14:paraId="7DCFB007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14" w:name="_Toc5371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注册时无法上传营业执照</w:t>
      </w:r>
      <w:bookmarkEnd w:id="14"/>
    </w:p>
    <w:p w14:paraId="410D5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请上传图片格式的营业执照。</w:t>
      </w:r>
    </w:p>
    <w:p w14:paraId="264633E6">
      <w:pPr>
        <w:pStyle w:val="3"/>
        <w:numPr>
          <w:ilvl w:val="1"/>
          <w:numId w:val="1"/>
        </w:numP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</w:pPr>
      <w:bookmarkStart w:id="15" w:name="_Toc11077"/>
      <w:r>
        <w:rPr>
          <w:rFonts w:hint="default" w:ascii="Times New Roman" w:hAnsi="Times New Roman" w:eastAsia="方正楷体_GBK" w:cs="Times New Roman"/>
          <w:b w:val="0"/>
          <w:bCs w:val="0"/>
          <w:lang w:val="en-US" w:eastAsia="zh-CN"/>
        </w:rPr>
        <w:t>注册时无法收到验证码</w:t>
      </w:r>
      <w:bookmarkEnd w:id="15"/>
    </w:p>
    <w:p w14:paraId="5DB5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请检查页面中有无红色文字错误提示，若有红色文字错误提示，则无法收到验证码。</w:t>
      </w:r>
    </w:p>
    <w:sectPr>
      <w:footerReference r:id="rId3" w:type="default"/>
      <w:pgSz w:w="11906" w:h="16838"/>
      <w:pgMar w:top="1814" w:right="1531" w:bottom="1984" w:left="1531" w:header="85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4608C">
    <w:pPr>
      <w:pStyle w:val="9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40641965"/>
                          </w:sdtPr>
                          <w:sdtEndPr>
                            <w:rPr>
                              <w:rFonts w:ascii="宋体" w:hAnsi="宋体" w:eastAsia="方正仿宋_GBK"/>
                              <w:sz w:val="32"/>
                              <w:szCs w:val="28"/>
                            </w:rPr>
                          </w:sdtEndPr>
                          <w:sdtContent>
                            <w:p w14:paraId="5B910E85">
                              <w:pPr>
                                <w:pStyle w:val="9"/>
                                <w:jc w:val="center"/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方正仿宋_GBK"/>
                                  <w:sz w:val="32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方正仿宋_GBK"/>
                                  <w:sz w:val="3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方正仿宋_GBK"/>
                                  <w:sz w:val="32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10469071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40641965"/>
                    </w:sdtPr>
                    <w:sdtEndPr>
                      <w:rPr>
                        <w:rFonts w:ascii="宋体" w:hAnsi="宋体" w:eastAsia="方正仿宋_GBK"/>
                        <w:sz w:val="32"/>
                        <w:szCs w:val="28"/>
                      </w:rPr>
                    </w:sdtEndPr>
                    <w:sdtContent>
                      <w:p w14:paraId="5B910E85">
                        <w:pPr>
                          <w:pStyle w:val="9"/>
                          <w:jc w:val="center"/>
                          <w:rPr>
                            <w:rFonts w:ascii="宋体" w:hAnsi="宋体" w:eastAsia="方正仿宋_GBK"/>
                            <w:sz w:val="32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方正仿宋_GBK"/>
                            <w:sz w:val="32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方正仿宋_GBK"/>
                            <w:sz w:val="32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方正仿宋_GBK"/>
                            <w:sz w:val="32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方正仿宋_GBK"/>
                            <w:sz w:val="32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方正仿宋_GBK"/>
                            <w:sz w:val="32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宋体" w:hAnsi="宋体" w:eastAsia="方正仿宋_GBK"/>
                            <w:sz w:val="32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方正仿宋_GBK"/>
                            <w:sz w:val="32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方正仿宋_GBK"/>
                            <w:sz w:val="32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10469071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1A9E0F1B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F2498"/>
    <w:multiLevelType w:val="multilevel"/>
    <w:tmpl w:val="69AF2498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3ZGUzNzRkZWNkZjI2OWI0YWFhOTk4MzNhNjUwYzIifQ=="/>
  </w:docVars>
  <w:rsids>
    <w:rsidRoot w:val="004E0BAA"/>
    <w:rsid w:val="0000053D"/>
    <w:rsid w:val="000012D1"/>
    <w:rsid w:val="00005FCE"/>
    <w:rsid w:val="00006FC0"/>
    <w:rsid w:val="00017AAE"/>
    <w:rsid w:val="00024AFF"/>
    <w:rsid w:val="000255BB"/>
    <w:rsid w:val="000335C3"/>
    <w:rsid w:val="00047E23"/>
    <w:rsid w:val="00063BB0"/>
    <w:rsid w:val="000714B7"/>
    <w:rsid w:val="0009312C"/>
    <w:rsid w:val="00094AA5"/>
    <w:rsid w:val="00094D16"/>
    <w:rsid w:val="00097C39"/>
    <w:rsid w:val="000B504D"/>
    <w:rsid w:val="000C12DC"/>
    <w:rsid w:val="000C189A"/>
    <w:rsid w:val="000C1A43"/>
    <w:rsid w:val="000F1016"/>
    <w:rsid w:val="000F6F49"/>
    <w:rsid w:val="001074E3"/>
    <w:rsid w:val="00113265"/>
    <w:rsid w:val="00125C94"/>
    <w:rsid w:val="00134E83"/>
    <w:rsid w:val="00134EA5"/>
    <w:rsid w:val="001409B6"/>
    <w:rsid w:val="00145D17"/>
    <w:rsid w:val="00165C23"/>
    <w:rsid w:val="001716E4"/>
    <w:rsid w:val="0017716D"/>
    <w:rsid w:val="0019132C"/>
    <w:rsid w:val="00193DAD"/>
    <w:rsid w:val="001955FF"/>
    <w:rsid w:val="001A20C8"/>
    <w:rsid w:val="001A6E0D"/>
    <w:rsid w:val="001B4181"/>
    <w:rsid w:val="001B5B9E"/>
    <w:rsid w:val="001B6F61"/>
    <w:rsid w:val="001C080A"/>
    <w:rsid w:val="001C235D"/>
    <w:rsid w:val="001D0131"/>
    <w:rsid w:val="001D7A73"/>
    <w:rsid w:val="001F16C1"/>
    <w:rsid w:val="002105F6"/>
    <w:rsid w:val="0021194E"/>
    <w:rsid w:val="00226CD5"/>
    <w:rsid w:val="002434DB"/>
    <w:rsid w:val="00244000"/>
    <w:rsid w:val="00260C94"/>
    <w:rsid w:val="002617AB"/>
    <w:rsid w:val="00265622"/>
    <w:rsid w:val="0028093E"/>
    <w:rsid w:val="002A4069"/>
    <w:rsid w:val="002A6BB8"/>
    <w:rsid w:val="002B6B6B"/>
    <w:rsid w:val="002D2A77"/>
    <w:rsid w:val="002D3EF3"/>
    <w:rsid w:val="002D5D38"/>
    <w:rsid w:val="002F44DB"/>
    <w:rsid w:val="00300B94"/>
    <w:rsid w:val="0030668C"/>
    <w:rsid w:val="00307027"/>
    <w:rsid w:val="00316A5A"/>
    <w:rsid w:val="00324B3C"/>
    <w:rsid w:val="003502A3"/>
    <w:rsid w:val="00352371"/>
    <w:rsid w:val="00357763"/>
    <w:rsid w:val="003646A8"/>
    <w:rsid w:val="00366044"/>
    <w:rsid w:val="00390796"/>
    <w:rsid w:val="00390CE0"/>
    <w:rsid w:val="00396949"/>
    <w:rsid w:val="003A0A77"/>
    <w:rsid w:val="003B24E6"/>
    <w:rsid w:val="003B5B5E"/>
    <w:rsid w:val="003D31B9"/>
    <w:rsid w:val="003E3189"/>
    <w:rsid w:val="003E7864"/>
    <w:rsid w:val="003F55BC"/>
    <w:rsid w:val="00407595"/>
    <w:rsid w:val="00411941"/>
    <w:rsid w:val="00414B61"/>
    <w:rsid w:val="0042066A"/>
    <w:rsid w:val="00422C5D"/>
    <w:rsid w:val="00426FC8"/>
    <w:rsid w:val="00430F01"/>
    <w:rsid w:val="004316FD"/>
    <w:rsid w:val="00432687"/>
    <w:rsid w:val="00440B2E"/>
    <w:rsid w:val="0044380E"/>
    <w:rsid w:val="004509BD"/>
    <w:rsid w:val="00455183"/>
    <w:rsid w:val="00455AAA"/>
    <w:rsid w:val="00461971"/>
    <w:rsid w:val="0047056B"/>
    <w:rsid w:val="004770D9"/>
    <w:rsid w:val="00480DDF"/>
    <w:rsid w:val="004B7CB0"/>
    <w:rsid w:val="004C5037"/>
    <w:rsid w:val="004E0BAA"/>
    <w:rsid w:val="004E7129"/>
    <w:rsid w:val="005052D8"/>
    <w:rsid w:val="00516EF9"/>
    <w:rsid w:val="005203B5"/>
    <w:rsid w:val="005302E5"/>
    <w:rsid w:val="0053135D"/>
    <w:rsid w:val="0053685B"/>
    <w:rsid w:val="00540293"/>
    <w:rsid w:val="00542B56"/>
    <w:rsid w:val="0055149E"/>
    <w:rsid w:val="00565EA7"/>
    <w:rsid w:val="00572157"/>
    <w:rsid w:val="005824B2"/>
    <w:rsid w:val="005B2673"/>
    <w:rsid w:val="005C181E"/>
    <w:rsid w:val="005C5544"/>
    <w:rsid w:val="005D1275"/>
    <w:rsid w:val="005D2911"/>
    <w:rsid w:val="005D361F"/>
    <w:rsid w:val="005D4A51"/>
    <w:rsid w:val="005D7346"/>
    <w:rsid w:val="0060579D"/>
    <w:rsid w:val="00647260"/>
    <w:rsid w:val="00653865"/>
    <w:rsid w:val="00664FA6"/>
    <w:rsid w:val="00665E58"/>
    <w:rsid w:val="00673DF8"/>
    <w:rsid w:val="00680994"/>
    <w:rsid w:val="00690061"/>
    <w:rsid w:val="00691A77"/>
    <w:rsid w:val="00691EDD"/>
    <w:rsid w:val="0069688B"/>
    <w:rsid w:val="006A024F"/>
    <w:rsid w:val="006A056A"/>
    <w:rsid w:val="006A241D"/>
    <w:rsid w:val="006A2710"/>
    <w:rsid w:val="006A2773"/>
    <w:rsid w:val="006B7FB9"/>
    <w:rsid w:val="006C1F65"/>
    <w:rsid w:val="006C54A6"/>
    <w:rsid w:val="006C6278"/>
    <w:rsid w:val="006D4F56"/>
    <w:rsid w:val="006E0E7D"/>
    <w:rsid w:val="00700606"/>
    <w:rsid w:val="00707D50"/>
    <w:rsid w:val="0071106C"/>
    <w:rsid w:val="00721E4B"/>
    <w:rsid w:val="00725B1B"/>
    <w:rsid w:val="0072779A"/>
    <w:rsid w:val="007278A5"/>
    <w:rsid w:val="007549A2"/>
    <w:rsid w:val="007576A5"/>
    <w:rsid w:val="007614A8"/>
    <w:rsid w:val="00761AC4"/>
    <w:rsid w:val="007772D0"/>
    <w:rsid w:val="007917D9"/>
    <w:rsid w:val="007946E2"/>
    <w:rsid w:val="007A1FAF"/>
    <w:rsid w:val="007B5584"/>
    <w:rsid w:val="007B7F34"/>
    <w:rsid w:val="007C31F9"/>
    <w:rsid w:val="007C585B"/>
    <w:rsid w:val="007C7F9D"/>
    <w:rsid w:val="007D67D0"/>
    <w:rsid w:val="00802B71"/>
    <w:rsid w:val="00826D35"/>
    <w:rsid w:val="008542DF"/>
    <w:rsid w:val="00855A3F"/>
    <w:rsid w:val="0086492B"/>
    <w:rsid w:val="00867177"/>
    <w:rsid w:val="00893138"/>
    <w:rsid w:val="008A0FEE"/>
    <w:rsid w:val="008A7FF9"/>
    <w:rsid w:val="008B7CA3"/>
    <w:rsid w:val="00905FF0"/>
    <w:rsid w:val="00910749"/>
    <w:rsid w:val="00916649"/>
    <w:rsid w:val="00935318"/>
    <w:rsid w:val="009463EB"/>
    <w:rsid w:val="00955E1D"/>
    <w:rsid w:val="0095684D"/>
    <w:rsid w:val="009644D2"/>
    <w:rsid w:val="0099049E"/>
    <w:rsid w:val="00993040"/>
    <w:rsid w:val="00994C9D"/>
    <w:rsid w:val="00995167"/>
    <w:rsid w:val="009A0F43"/>
    <w:rsid w:val="009B134C"/>
    <w:rsid w:val="009C73A1"/>
    <w:rsid w:val="009D0F8B"/>
    <w:rsid w:val="009F1E6F"/>
    <w:rsid w:val="009F4E63"/>
    <w:rsid w:val="00A0550B"/>
    <w:rsid w:val="00A11ADD"/>
    <w:rsid w:val="00A161D8"/>
    <w:rsid w:val="00A24D46"/>
    <w:rsid w:val="00A259BF"/>
    <w:rsid w:val="00A30BE6"/>
    <w:rsid w:val="00A416D0"/>
    <w:rsid w:val="00A46B00"/>
    <w:rsid w:val="00A60F48"/>
    <w:rsid w:val="00A635E9"/>
    <w:rsid w:val="00A90E11"/>
    <w:rsid w:val="00AA7584"/>
    <w:rsid w:val="00AB1A84"/>
    <w:rsid w:val="00AB29B9"/>
    <w:rsid w:val="00AB76C1"/>
    <w:rsid w:val="00AE0732"/>
    <w:rsid w:val="00AE2E05"/>
    <w:rsid w:val="00B022A4"/>
    <w:rsid w:val="00B13A01"/>
    <w:rsid w:val="00B27B3E"/>
    <w:rsid w:val="00B51B12"/>
    <w:rsid w:val="00B535CA"/>
    <w:rsid w:val="00B55867"/>
    <w:rsid w:val="00B600D8"/>
    <w:rsid w:val="00B60F4F"/>
    <w:rsid w:val="00B61895"/>
    <w:rsid w:val="00B70391"/>
    <w:rsid w:val="00B722C5"/>
    <w:rsid w:val="00B765B8"/>
    <w:rsid w:val="00B91E84"/>
    <w:rsid w:val="00BA0ACA"/>
    <w:rsid w:val="00BA339D"/>
    <w:rsid w:val="00BB278F"/>
    <w:rsid w:val="00BB6F44"/>
    <w:rsid w:val="00BC38F5"/>
    <w:rsid w:val="00BC71FA"/>
    <w:rsid w:val="00BD065B"/>
    <w:rsid w:val="00C039D6"/>
    <w:rsid w:val="00C11813"/>
    <w:rsid w:val="00C1297E"/>
    <w:rsid w:val="00C163AD"/>
    <w:rsid w:val="00C168C6"/>
    <w:rsid w:val="00C44CD5"/>
    <w:rsid w:val="00C73899"/>
    <w:rsid w:val="00C933C7"/>
    <w:rsid w:val="00C9747D"/>
    <w:rsid w:val="00CA1395"/>
    <w:rsid w:val="00CB51CF"/>
    <w:rsid w:val="00CB7448"/>
    <w:rsid w:val="00CC6F97"/>
    <w:rsid w:val="00CD238B"/>
    <w:rsid w:val="00CD2E24"/>
    <w:rsid w:val="00CE1FF1"/>
    <w:rsid w:val="00CE6553"/>
    <w:rsid w:val="00D043FA"/>
    <w:rsid w:val="00D40BE6"/>
    <w:rsid w:val="00D469B5"/>
    <w:rsid w:val="00D53782"/>
    <w:rsid w:val="00D605DA"/>
    <w:rsid w:val="00D71D7B"/>
    <w:rsid w:val="00D7203B"/>
    <w:rsid w:val="00D91A95"/>
    <w:rsid w:val="00DA01B3"/>
    <w:rsid w:val="00DA61E4"/>
    <w:rsid w:val="00DC084A"/>
    <w:rsid w:val="00DC0EFE"/>
    <w:rsid w:val="00DD7BA3"/>
    <w:rsid w:val="00DE70D3"/>
    <w:rsid w:val="00DF030B"/>
    <w:rsid w:val="00E049E5"/>
    <w:rsid w:val="00E06AE6"/>
    <w:rsid w:val="00E10B8D"/>
    <w:rsid w:val="00E128FF"/>
    <w:rsid w:val="00E511BD"/>
    <w:rsid w:val="00E54A43"/>
    <w:rsid w:val="00E55756"/>
    <w:rsid w:val="00E56D62"/>
    <w:rsid w:val="00E668D4"/>
    <w:rsid w:val="00E66C89"/>
    <w:rsid w:val="00E8170E"/>
    <w:rsid w:val="00E83C4E"/>
    <w:rsid w:val="00E9330A"/>
    <w:rsid w:val="00EA7EAA"/>
    <w:rsid w:val="00EB6475"/>
    <w:rsid w:val="00EC2B79"/>
    <w:rsid w:val="00EC2C77"/>
    <w:rsid w:val="00EC54A5"/>
    <w:rsid w:val="00ED421B"/>
    <w:rsid w:val="00ED655E"/>
    <w:rsid w:val="00F048CA"/>
    <w:rsid w:val="00F05B16"/>
    <w:rsid w:val="00F05CCF"/>
    <w:rsid w:val="00F06F81"/>
    <w:rsid w:val="00F11618"/>
    <w:rsid w:val="00F12B09"/>
    <w:rsid w:val="00F35F8F"/>
    <w:rsid w:val="00F362F5"/>
    <w:rsid w:val="00F41C42"/>
    <w:rsid w:val="00F43057"/>
    <w:rsid w:val="00F53B00"/>
    <w:rsid w:val="00F73840"/>
    <w:rsid w:val="00F90583"/>
    <w:rsid w:val="00FA4C03"/>
    <w:rsid w:val="00FA7C46"/>
    <w:rsid w:val="00FB11AC"/>
    <w:rsid w:val="00FC307F"/>
    <w:rsid w:val="00FC3127"/>
    <w:rsid w:val="00FD6DC6"/>
    <w:rsid w:val="00FE2A1C"/>
    <w:rsid w:val="00FF5EBE"/>
    <w:rsid w:val="013435B5"/>
    <w:rsid w:val="016B5557"/>
    <w:rsid w:val="016E2E7C"/>
    <w:rsid w:val="01E17422"/>
    <w:rsid w:val="023D293E"/>
    <w:rsid w:val="03E438A8"/>
    <w:rsid w:val="06721621"/>
    <w:rsid w:val="08CF3C8F"/>
    <w:rsid w:val="09497C7F"/>
    <w:rsid w:val="0A8D59B6"/>
    <w:rsid w:val="0B271C46"/>
    <w:rsid w:val="0B53594B"/>
    <w:rsid w:val="0E4E001B"/>
    <w:rsid w:val="0E682AF0"/>
    <w:rsid w:val="0ED95707"/>
    <w:rsid w:val="0F7555A9"/>
    <w:rsid w:val="0FEE0E0F"/>
    <w:rsid w:val="10463305"/>
    <w:rsid w:val="10985249"/>
    <w:rsid w:val="10F42DEC"/>
    <w:rsid w:val="11D96D2F"/>
    <w:rsid w:val="124F4F0D"/>
    <w:rsid w:val="125969BF"/>
    <w:rsid w:val="125D333E"/>
    <w:rsid w:val="136715C8"/>
    <w:rsid w:val="140C2170"/>
    <w:rsid w:val="141848BD"/>
    <w:rsid w:val="14465A64"/>
    <w:rsid w:val="14BF71E2"/>
    <w:rsid w:val="159A25D3"/>
    <w:rsid w:val="15FA1D32"/>
    <w:rsid w:val="16900DB8"/>
    <w:rsid w:val="18386835"/>
    <w:rsid w:val="18C55FDE"/>
    <w:rsid w:val="1A1D1C94"/>
    <w:rsid w:val="1B3472F0"/>
    <w:rsid w:val="1B544B28"/>
    <w:rsid w:val="1B6B20E9"/>
    <w:rsid w:val="1B7806AE"/>
    <w:rsid w:val="1BA7543F"/>
    <w:rsid w:val="1C894A3D"/>
    <w:rsid w:val="1CBC1C20"/>
    <w:rsid w:val="1CCF5E36"/>
    <w:rsid w:val="1D035492"/>
    <w:rsid w:val="1D3922E8"/>
    <w:rsid w:val="1E9E304B"/>
    <w:rsid w:val="1EF67CA4"/>
    <w:rsid w:val="20677B94"/>
    <w:rsid w:val="20E64997"/>
    <w:rsid w:val="21814DCE"/>
    <w:rsid w:val="23BD3CF9"/>
    <w:rsid w:val="24F917B8"/>
    <w:rsid w:val="25D32AED"/>
    <w:rsid w:val="265B0B6F"/>
    <w:rsid w:val="283C0132"/>
    <w:rsid w:val="28C315F5"/>
    <w:rsid w:val="28C40101"/>
    <w:rsid w:val="296F21C7"/>
    <w:rsid w:val="2B1E1313"/>
    <w:rsid w:val="2B351706"/>
    <w:rsid w:val="2C147F9D"/>
    <w:rsid w:val="2C726E53"/>
    <w:rsid w:val="2E0540AB"/>
    <w:rsid w:val="2ED55B28"/>
    <w:rsid w:val="2ED718A0"/>
    <w:rsid w:val="2F3C0F4C"/>
    <w:rsid w:val="2F594063"/>
    <w:rsid w:val="2F85760A"/>
    <w:rsid w:val="2FE14059"/>
    <w:rsid w:val="305111DE"/>
    <w:rsid w:val="30B16821"/>
    <w:rsid w:val="30CD2F5B"/>
    <w:rsid w:val="31E56082"/>
    <w:rsid w:val="321F2AED"/>
    <w:rsid w:val="3256451C"/>
    <w:rsid w:val="329A6E6D"/>
    <w:rsid w:val="341E587B"/>
    <w:rsid w:val="34346E4D"/>
    <w:rsid w:val="34392E33"/>
    <w:rsid w:val="35CC356D"/>
    <w:rsid w:val="35DA3A24"/>
    <w:rsid w:val="364F1B47"/>
    <w:rsid w:val="37782855"/>
    <w:rsid w:val="3832551B"/>
    <w:rsid w:val="388D22E8"/>
    <w:rsid w:val="38A220B1"/>
    <w:rsid w:val="38B7353B"/>
    <w:rsid w:val="399E2EE3"/>
    <w:rsid w:val="3B677945"/>
    <w:rsid w:val="3BC85286"/>
    <w:rsid w:val="3D567119"/>
    <w:rsid w:val="3DA6700D"/>
    <w:rsid w:val="3E701366"/>
    <w:rsid w:val="3EAF3CA0"/>
    <w:rsid w:val="3EEF6CC1"/>
    <w:rsid w:val="3FA22394"/>
    <w:rsid w:val="405E2028"/>
    <w:rsid w:val="40AA11FC"/>
    <w:rsid w:val="41B370C8"/>
    <w:rsid w:val="42220C2D"/>
    <w:rsid w:val="42C33EE6"/>
    <w:rsid w:val="4389125B"/>
    <w:rsid w:val="43EA2246"/>
    <w:rsid w:val="45494A55"/>
    <w:rsid w:val="46764719"/>
    <w:rsid w:val="46B417B2"/>
    <w:rsid w:val="4772237C"/>
    <w:rsid w:val="478C51A8"/>
    <w:rsid w:val="47B75973"/>
    <w:rsid w:val="47E954E1"/>
    <w:rsid w:val="488D7D14"/>
    <w:rsid w:val="49386268"/>
    <w:rsid w:val="49E50EBD"/>
    <w:rsid w:val="4BD73B3D"/>
    <w:rsid w:val="4C194750"/>
    <w:rsid w:val="4D9642D9"/>
    <w:rsid w:val="4DD76D6F"/>
    <w:rsid w:val="4E175B2C"/>
    <w:rsid w:val="513D338D"/>
    <w:rsid w:val="51DD14B1"/>
    <w:rsid w:val="522A0746"/>
    <w:rsid w:val="52756B57"/>
    <w:rsid w:val="52846D9A"/>
    <w:rsid w:val="530B071F"/>
    <w:rsid w:val="534C1827"/>
    <w:rsid w:val="53EA1838"/>
    <w:rsid w:val="53F84625"/>
    <w:rsid w:val="54E6652D"/>
    <w:rsid w:val="554936C9"/>
    <w:rsid w:val="558477DD"/>
    <w:rsid w:val="56470411"/>
    <w:rsid w:val="56660086"/>
    <w:rsid w:val="57700051"/>
    <w:rsid w:val="57C70B8A"/>
    <w:rsid w:val="58F75517"/>
    <w:rsid w:val="59CA6DFB"/>
    <w:rsid w:val="59CB0BBD"/>
    <w:rsid w:val="59D65B3C"/>
    <w:rsid w:val="5A0D4A5F"/>
    <w:rsid w:val="5A5D3773"/>
    <w:rsid w:val="5C3C3BB3"/>
    <w:rsid w:val="5C476580"/>
    <w:rsid w:val="5CBA0EB7"/>
    <w:rsid w:val="5CC613FD"/>
    <w:rsid w:val="5D344AAC"/>
    <w:rsid w:val="5E2906DC"/>
    <w:rsid w:val="5E8B21F7"/>
    <w:rsid w:val="5E8E1597"/>
    <w:rsid w:val="60BF6646"/>
    <w:rsid w:val="61FB520E"/>
    <w:rsid w:val="639A3B88"/>
    <w:rsid w:val="63A65609"/>
    <w:rsid w:val="65426D6C"/>
    <w:rsid w:val="65AF3702"/>
    <w:rsid w:val="65CC4888"/>
    <w:rsid w:val="663B30C8"/>
    <w:rsid w:val="664F498A"/>
    <w:rsid w:val="66772A46"/>
    <w:rsid w:val="67077C1C"/>
    <w:rsid w:val="67A47A24"/>
    <w:rsid w:val="67C036F4"/>
    <w:rsid w:val="689E42BA"/>
    <w:rsid w:val="69044BF2"/>
    <w:rsid w:val="694E5AEA"/>
    <w:rsid w:val="6AF042AC"/>
    <w:rsid w:val="6B226BDB"/>
    <w:rsid w:val="6C955CB1"/>
    <w:rsid w:val="6C9F053A"/>
    <w:rsid w:val="6F871F4B"/>
    <w:rsid w:val="710B08CB"/>
    <w:rsid w:val="71F32216"/>
    <w:rsid w:val="72054579"/>
    <w:rsid w:val="72077373"/>
    <w:rsid w:val="72CE3D24"/>
    <w:rsid w:val="732A1337"/>
    <w:rsid w:val="73477114"/>
    <w:rsid w:val="73A52833"/>
    <w:rsid w:val="73F70A2D"/>
    <w:rsid w:val="758E4E4B"/>
    <w:rsid w:val="76374E0D"/>
    <w:rsid w:val="76EA7C97"/>
    <w:rsid w:val="774122C8"/>
    <w:rsid w:val="78B83176"/>
    <w:rsid w:val="792F0F5E"/>
    <w:rsid w:val="7A682979"/>
    <w:rsid w:val="7B3768D8"/>
    <w:rsid w:val="7DA95302"/>
    <w:rsid w:val="7DC94907"/>
    <w:rsid w:val="7DEB7B49"/>
    <w:rsid w:val="7F1D6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next w:val="1"/>
    <w:qFormat/>
    <w:uiPriority w:val="0"/>
    <w:pPr>
      <w:widowControl w:val="0"/>
      <w:suppressLineNumbers/>
      <w:suppressAutoHyphens/>
      <w:spacing w:before="120" w:beforeLines="0" w:after="120" w:afterLines="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5">
    <w:name w:val="Body Text"/>
    <w:next w:val="6"/>
    <w:qFormat/>
    <w:uiPriority w:val="0"/>
    <w:pPr>
      <w:widowControl w:val="0"/>
      <w:spacing w:before="0" w:beforeLines="0" w:after="140" w:afterLines="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8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5"/>
    <w:link w:val="7"/>
    <w:semiHidden/>
    <w:qFormat/>
    <w:uiPriority w:val="99"/>
  </w:style>
  <w:style w:type="character" w:customStyle="1" w:styleId="22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2148</Words>
  <Characters>2234</Characters>
  <Lines>11</Lines>
  <Paragraphs>3</Paragraphs>
  <TotalTime>11</TotalTime>
  <ScaleCrop>false</ScaleCrop>
  <LinksUpToDate>false</LinksUpToDate>
  <CharactersWithSpaces>2276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2020-08-03T08:19:00Z</dcterms:created>
  <dc:creator>一路 平安</dc:creator>
  <cp:lastModifiedBy>lenovo</cp:lastModifiedBy>
  <cp:lastPrinted>2024-11-12T08:53:00Z</cp:lastPrinted>
  <dcterms:modified xsi:type="dcterms:W3CDTF">2024-11-12T09:20:25Z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46ABE98C67B0461D815BB2FB58CC315F</vt:lpwstr>
  </property>
</Properties>
</file>